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0496" w:type="dxa"/>
        <w:tblInd w:w="-827" w:type="dxa"/>
        <w:tblLayout w:type="fixed"/>
        <w:tblLook w:val="0000" w:firstRow="0" w:lastRow="0" w:firstColumn="0" w:lastColumn="0" w:noHBand="0" w:noVBand="0"/>
      </w:tblPr>
      <w:tblGrid>
        <w:gridCol w:w="748"/>
        <w:gridCol w:w="4865"/>
        <w:gridCol w:w="4961"/>
        <w:gridCol w:w="4961"/>
        <w:gridCol w:w="4961"/>
      </w:tblGrid>
      <w:tr w:rsidR="00F017C8" w:rsidRPr="003F6A06" w:rsidTr="008941B9">
        <w:trPr>
          <w:cantSplit/>
          <w:trHeight w:val="4252"/>
        </w:trPr>
        <w:tc>
          <w:tcPr>
            <w:tcW w:w="748" w:type="dxa"/>
            <w:vMerge w:val="restart"/>
            <w:textDirection w:val="tbRl"/>
          </w:tcPr>
          <w:p w:rsidR="00F017C8" w:rsidRPr="000B4E80" w:rsidRDefault="00F017C8" w:rsidP="00E10560">
            <w:pPr>
              <w:pStyle w:val="a3"/>
              <w:tabs>
                <w:tab w:val="left" w:pos="568"/>
              </w:tabs>
              <w:ind w:left="-500" w:right="113" w:firstLine="613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      </w:t>
            </w:r>
          </w:p>
        </w:tc>
        <w:tc>
          <w:tcPr>
            <w:tcW w:w="4865" w:type="dxa"/>
          </w:tcPr>
          <w:p w:rsidR="00F017C8" w:rsidRPr="00C43FBE" w:rsidRDefault="00F017C8" w:rsidP="00E10560">
            <w:pPr>
              <w:pStyle w:val="a3"/>
              <w:tabs>
                <w:tab w:val="left" w:pos="568"/>
              </w:tabs>
              <w:spacing w:after="0" w:line="240" w:lineRule="auto"/>
              <w:jc w:val="center"/>
              <w:rPr>
                <w:b/>
                <w:sz w:val="28"/>
              </w:rPr>
            </w:pPr>
            <w:r w:rsidRPr="00C43FBE">
              <w:rPr>
                <w:noProof/>
                <w:lang w:eastAsia="ru-RU"/>
              </w:rPr>
              <w:drawing>
                <wp:inline distT="0" distB="0" distL="0" distR="0" wp14:anchorId="214F355A" wp14:editId="76BE91D6">
                  <wp:extent cx="533400" cy="62865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17C8" w:rsidRPr="00C43FBE" w:rsidRDefault="00F017C8" w:rsidP="00F017C8">
            <w:pPr>
              <w:pStyle w:val="a3"/>
              <w:tabs>
                <w:tab w:val="left" w:pos="568"/>
              </w:tabs>
              <w:spacing w:before="120" w:after="0" w:line="240" w:lineRule="auto"/>
              <w:jc w:val="center"/>
              <w:rPr>
                <w:b/>
                <w:sz w:val="28"/>
              </w:rPr>
            </w:pPr>
            <w:r w:rsidRPr="00C43FBE">
              <w:rPr>
                <w:b/>
                <w:sz w:val="28"/>
              </w:rPr>
              <w:t>МИНИСТЕРСТВО</w:t>
            </w:r>
          </w:p>
          <w:p w:rsidR="00F017C8" w:rsidRDefault="00F017C8" w:rsidP="00F017C8">
            <w:pPr>
              <w:pStyle w:val="a3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7352F">
              <w:rPr>
                <w:b/>
                <w:sz w:val="24"/>
                <w:szCs w:val="24"/>
              </w:rPr>
              <w:t>сельского хозяйства</w:t>
            </w:r>
          </w:p>
          <w:p w:rsidR="00F017C8" w:rsidRPr="00B7352F" w:rsidRDefault="00F017C8" w:rsidP="00F017C8">
            <w:pPr>
              <w:pStyle w:val="a3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Красноярского края</w:t>
            </w:r>
          </w:p>
          <w:p w:rsidR="00F017C8" w:rsidRPr="000B7431" w:rsidRDefault="00F017C8" w:rsidP="00F017C8">
            <w:pPr>
              <w:pStyle w:val="a3"/>
              <w:rPr>
                <w:sz w:val="16"/>
                <w:szCs w:val="16"/>
              </w:rPr>
            </w:pPr>
          </w:p>
          <w:p w:rsidR="00F017C8" w:rsidRPr="000B7431" w:rsidRDefault="00F017C8" w:rsidP="00F017C8">
            <w:pPr>
              <w:suppressAutoHyphens w:val="0"/>
              <w:rPr>
                <w:color w:val="auto"/>
                <w:kern w:val="0"/>
                <w:sz w:val="18"/>
                <w:szCs w:val="18"/>
                <w:lang w:eastAsia="ru-RU"/>
              </w:rPr>
            </w:pPr>
            <w:r w:rsidRPr="000B7431">
              <w:rPr>
                <w:color w:val="auto"/>
                <w:kern w:val="0"/>
                <w:sz w:val="18"/>
                <w:szCs w:val="18"/>
                <w:lang w:eastAsia="ru-RU"/>
              </w:rPr>
              <w:t>Ленина ул., д. 125, г. Красноярск, 660009</w:t>
            </w:r>
          </w:p>
          <w:p w:rsidR="00F017C8" w:rsidRPr="000B7431" w:rsidRDefault="00F017C8" w:rsidP="00F017C8">
            <w:pPr>
              <w:suppressAutoHyphens w:val="0"/>
              <w:rPr>
                <w:color w:val="auto"/>
                <w:kern w:val="0"/>
                <w:sz w:val="18"/>
                <w:szCs w:val="18"/>
                <w:lang w:eastAsia="ru-RU"/>
              </w:rPr>
            </w:pPr>
            <w:r w:rsidRPr="000B7431">
              <w:rPr>
                <w:color w:val="auto"/>
                <w:kern w:val="0"/>
                <w:sz w:val="18"/>
                <w:szCs w:val="18"/>
                <w:lang w:eastAsia="ru-RU"/>
              </w:rPr>
              <w:t>Телефон: (391) 249-31-33</w:t>
            </w:r>
          </w:p>
          <w:p w:rsidR="00F017C8" w:rsidRPr="004D1CBB" w:rsidRDefault="00F017C8" w:rsidP="00F017C8">
            <w:pPr>
              <w:suppressAutoHyphens w:val="0"/>
              <w:rPr>
                <w:color w:val="auto"/>
                <w:kern w:val="0"/>
                <w:sz w:val="18"/>
                <w:szCs w:val="18"/>
                <w:lang w:eastAsia="ru-RU"/>
              </w:rPr>
            </w:pPr>
            <w:r w:rsidRPr="00833F11">
              <w:rPr>
                <w:color w:val="auto"/>
                <w:kern w:val="0"/>
                <w:sz w:val="18"/>
                <w:szCs w:val="18"/>
                <w:lang w:val="en-US" w:eastAsia="ru-RU"/>
              </w:rPr>
              <w:t>E</w:t>
            </w:r>
            <w:r w:rsidRPr="004D1CBB">
              <w:rPr>
                <w:color w:val="auto"/>
                <w:kern w:val="0"/>
                <w:sz w:val="18"/>
                <w:szCs w:val="18"/>
                <w:lang w:eastAsia="ru-RU"/>
              </w:rPr>
              <w:t>-</w:t>
            </w:r>
            <w:r w:rsidRPr="00833F11">
              <w:rPr>
                <w:color w:val="auto"/>
                <w:kern w:val="0"/>
                <w:sz w:val="18"/>
                <w:szCs w:val="18"/>
                <w:lang w:val="en-US" w:eastAsia="ru-RU"/>
              </w:rPr>
              <w:t>mail</w:t>
            </w:r>
            <w:r w:rsidRPr="004D1CBB">
              <w:rPr>
                <w:color w:val="auto"/>
                <w:kern w:val="0"/>
                <w:sz w:val="18"/>
                <w:szCs w:val="18"/>
                <w:lang w:eastAsia="ru-RU"/>
              </w:rPr>
              <w:t xml:space="preserve">: </w:t>
            </w:r>
            <w:hyperlink r:id="rId10" w:history="1">
              <w:r w:rsidR="00C9130A" w:rsidRPr="004D1CBB">
                <w:rPr>
                  <w:rStyle w:val="ac"/>
                </w:rPr>
                <w:t xml:space="preserve"> </w:t>
              </w:r>
              <w:r w:rsidR="00C9130A" w:rsidRPr="00EF0A54">
                <w:rPr>
                  <w:rStyle w:val="ac"/>
                  <w:kern w:val="0"/>
                  <w:sz w:val="18"/>
                  <w:szCs w:val="18"/>
                  <w:lang w:val="en-US" w:eastAsia="ru-RU"/>
                </w:rPr>
                <w:t>krasagro</w:t>
              </w:r>
              <w:r w:rsidR="00C9130A" w:rsidRPr="004D1CBB">
                <w:rPr>
                  <w:rStyle w:val="ac"/>
                  <w:kern w:val="0"/>
                  <w:sz w:val="18"/>
                  <w:szCs w:val="18"/>
                  <w:lang w:eastAsia="ru-RU"/>
                </w:rPr>
                <w:t>@</w:t>
              </w:r>
              <w:r w:rsidR="00C9130A" w:rsidRPr="00EF0A54">
                <w:rPr>
                  <w:rStyle w:val="ac"/>
                  <w:kern w:val="0"/>
                  <w:sz w:val="18"/>
                  <w:szCs w:val="18"/>
                  <w:lang w:val="en-US" w:eastAsia="ru-RU"/>
                </w:rPr>
                <w:t>krasagro</w:t>
              </w:r>
              <w:r w:rsidR="00C9130A" w:rsidRPr="004D1CBB">
                <w:rPr>
                  <w:rStyle w:val="ac"/>
                  <w:kern w:val="0"/>
                  <w:sz w:val="18"/>
                  <w:szCs w:val="18"/>
                  <w:lang w:eastAsia="ru-RU"/>
                </w:rPr>
                <w:t>.</w:t>
              </w:r>
              <w:r w:rsidR="00C9130A" w:rsidRPr="00EF0A54">
                <w:rPr>
                  <w:rStyle w:val="ac"/>
                  <w:kern w:val="0"/>
                  <w:sz w:val="18"/>
                  <w:szCs w:val="18"/>
                  <w:lang w:val="en-US" w:eastAsia="ru-RU"/>
                </w:rPr>
                <w:t>krskcit</w:t>
              </w:r>
              <w:r w:rsidR="00C9130A" w:rsidRPr="004D1CBB">
                <w:rPr>
                  <w:rStyle w:val="ac"/>
                  <w:kern w:val="0"/>
                  <w:sz w:val="18"/>
                  <w:szCs w:val="18"/>
                  <w:lang w:eastAsia="ru-RU"/>
                </w:rPr>
                <w:t>.</w:t>
              </w:r>
              <w:proofErr w:type="spellStart"/>
              <w:r w:rsidR="00C9130A" w:rsidRPr="00EF0A54">
                <w:rPr>
                  <w:rStyle w:val="ac"/>
                  <w:kern w:val="0"/>
                  <w:sz w:val="18"/>
                  <w:szCs w:val="18"/>
                  <w:lang w:val="en-US" w:eastAsia="ru-RU"/>
                </w:rPr>
                <w:t>ru</w:t>
              </w:r>
              <w:proofErr w:type="spellEnd"/>
            </w:hyperlink>
          </w:p>
          <w:p w:rsidR="00F017C8" w:rsidRPr="00F017C8" w:rsidRDefault="007031DB" w:rsidP="00F017C8">
            <w:pPr>
              <w:suppressAutoHyphens w:val="0"/>
              <w:rPr>
                <w:color w:val="auto"/>
                <w:kern w:val="0"/>
                <w:sz w:val="18"/>
                <w:szCs w:val="18"/>
                <w:lang w:eastAsia="ru-RU"/>
              </w:rPr>
            </w:pPr>
            <w:hyperlink r:id="rId11" w:history="1">
              <w:r w:rsidR="00833F11" w:rsidRPr="00C1192C">
                <w:rPr>
                  <w:rStyle w:val="ac"/>
                  <w:kern w:val="0"/>
                  <w:sz w:val="18"/>
                  <w:szCs w:val="18"/>
                  <w:lang w:eastAsia="ru-RU"/>
                </w:rPr>
                <w:t>http</w:t>
              </w:r>
              <w:r w:rsidR="00833F11" w:rsidRPr="00C1192C">
                <w:rPr>
                  <w:rStyle w:val="ac"/>
                  <w:kern w:val="0"/>
                  <w:sz w:val="18"/>
                  <w:szCs w:val="18"/>
                  <w:lang w:val="en-US" w:eastAsia="ru-RU"/>
                </w:rPr>
                <w:t>s</w:t>
              </w:r>
              <w:r w:rsidR="00833F11" w:rsidRPr="00C1192C">
                <w:rPr>
                  <w:rStyle w:val="ac"/>
                  <w:kern w:val="0"/>
                  <w:sz w:val="18"/>
                  <w:szCs w:val="18"/>
                  <w:lang w:eastAsia="ru-RU"/>
                </w:rPr>
                <w:t>://www.krasagro.ru</w:t>
              </w:r>
            </w:hyperlink>
          </w:p>
          <w:p w:rsidR="00F017C8" w:rsidRPr="000B7431" w:rsidRDefault="00F017C8" w:rsidP="00F017C8">
            <w:pPr>
              <w:suppressAutoHyphens w:val="0"/>
              <w:rPr>
                <w:color w:val="auto"/>
                <w:kern w:val="0"/>
                <w:sz w:val="18"/>
                <w:szCs w:val="18"/>
                <w:lang w:eastAsia="ru-RU"/>
              </w:rPr>
            </w:pPr>
          </w:p>
          <w:p w:rsidR="00F017C8" w:rsidRPr="005B0AED" w:rsidRDefault="00F017C8" w:rsidP="00F017C8">
            <w:pPr>
              <w:jc w:val="center"/>
              <w:rPr>
                <w:sz w:val="22"/>
                <w:szCs w:val="22"/>
              </w:rPr>
            </w:pPr>
            <w:r w:rsidRPr="005B0AED">
              <w:rPr>
                <w:sz w:val="22"/>
                <w:szCs w:val="22"/>
              </w:rPr>
              <w:t xml:space="preserve"> [МЕСТО ДЛЯ ШТАМПА]</w:t>
            </w:r>
          </w:p>
          <w:p w:rsidR="00F017C8" w:rsidRPr="00C43FBE" w:rsidRDefault="00F017C8" w:rsidP="00033026">
            <w:pPr>
              <w:ind w:right="-14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_</w:t>
            </w:r>
            <w:r w:rsidRPr="00C43FBE">
              <w:rPr>
                <w:color w:val="000000" w:themeColor="text1"/>
                <w:sz w:val="22"/>
                <w:szCs w:val="22"/>
              </w:rPr>
              <w:t>______________________________________</w:t>
            </w:r>
            <w:r>
              <w:rPr>
                <w:color w:val="000000" w:themeColor="text1"/>
                <w:sz w:val="22"/>
                <w:szCs w:val="22"/>
              </w:rPr>
              <w:t>__</w:t>
            </w:r>
          </w:p>
          <w:p w:rsidR="00F017C8" w:rsidRPr="00C43FBE" w:rsidRDefault="00F017C8" w:rsidP="003F278B">
            <w:pPr>
              <w:rPr>
                <w:highlight w:val="yellow"/>
              </w:rPr>
            </w:pPr>
            <w:r w:rsidRPr="00F017C8">
              <w:rPr>
                <w:sz w:val="24"/>
                <w:szCs w:val="24"/>
              </w:rPr>
              <w:t xml:space="preserve">На № </w:t>
            </w:r>
          </w:p>
        </w:tc>
        <w:tc>
          <w:tcPr>
            <w:tcW w:w="4961" w:type="dxa"/>
            <w:vMerge w:val="restart"/>
          </w:tcPr>
          <w:p w:rsidR="00F017C8" w:rsidRPr="008941B9" w:rsidRDefault="00F017C8" w:rsidP="00E10560">
            <w:pPr>
              <w:ind w:left="35"/>
              <w:rPr>
                <w:sz w:val="27"/>
                <w:szCs w:val="27"/>
                <w:highlight w:val="yellow"/>
              </w:rPr>
            </w:pPr>
          </w:p>
          <w:p w:rsidR="00F017C8" w:rsidRPr="008941B9" w:rsidRDefault="00F017C8" w:rsidP="00E10560">
            <w:pPr>
              <w:ind w:left="35"/>
              <w:rPr>
                <w:sz w:val="27"/>
                <w:szCs w:val="27"/>
                <w:highlight w:val="yellow"/>
              </w:rPr>
            </w:pPr>
          </w:p>
          <w:p w:rsidR="00F017C8" w:rsidRPr="008941B9" w:rsidRDefault="00F017C8" w:rsidP="00E10560">
            <w:pPr>
              <w:ind w:left="35"/>
              <w:rPr>
                <w:sz w:val="27"/>
                <w:szCs w:val="27"/>
                <w:highlight w:val="yellow"/>
              </w:rPr>
            </w:pPr>
          </w:p>
          <w:p w:rsidR="00D35658" w:rsidRPr="008941B9" w:rsidRDefault="003E7470" w:rsidP="00CE167C">
            <w:pPr>
              <w:tabs>
                <w:tab w:val="left" w:pos="2136"/>
              </w:tabs>
              <w:rPr>
                <w:sz w:val="27"/>
                <w:szCs w:val="27"/>
              </w:rPr>
            </w:pPr>
            <w:r w:rsidRPr="008941B9">
              <w:rPr>
                <w:sz w:val="27"/>
                <w:szCs w:val="27"/>
              </w:rPr>
              <w:t xml:space="preserve">Главе муниципального образования </w:t>
            </w:r>
            <w:r w:rsidR="008941B9" w:rsidRPr="008941B9">
              <w:rPr>
                <w:sz w:val="27"/>
                <w:szCs w:val="27"/>
              </w:rPr>
              <w:t xml:space="preserve">Красноярского </w:t>
            </w:r>
            <w:r w:rsidRPr="008941B9">
              <w:rPr>
                <w:sz w:val="27"/>
                <w:szCs w:val="27"/>
              </w:rPr>
              <w:t>края</w:t>
            </w:r>
          </w:p>
          <w:p w:rsidR="008941B9" w:rsidRPr="008941B9" w:rsidRDefault="008941B9" w:rsidP="00CE167C">
            <w:pPr>
              <w:tabs>
                <w:tab w:val="left" w:pos="2136"/>
              </w:tabs>
              <w:rPr>
                <w:sz w:val="27"/>
                <w:szCs w:val="27"/>
              </w:rPr>
            </w:pPr>
          </w:p>
          <w:p w:rsidR="008941B9" w:rsidRPr="008941B9" w:rsidRDefault="008941B9" w:rsidP="00CE167C">
            <w:pPr>
              <w:tabs>
                <w:tab w:val="left" w:pos="2136"/>
              </w:tabs>
              <w:rPr>
                <w:sz w:val="27"/>
                <w:szCs w:val="27"/>
              </w:rPr>
            </w:pPr>
            <w:r w:rsidRPr="008941B9">
              <w:rPr>
                <w:sz w:val="27"/>
                <w:szCs w:val="27"/>
              </w:rPr>
              <w:t>Начальнику управления (отдела) сельского хозяйства муниципального образования Красноярского края</w:t>
            </w:r>
          </w:p>
          <w:p w:rsidR="00D35658" w:rsidRPr="008941B9" w:rsidRDefault="00D35658" w:rsidP="00D35658">
            <w:pPr>
              <w:tabs>
                <w:tab w:val="left" w:pos="2136"/>
              </w:tabs>
              <w:ind w:left="68"/>
              <w:rPr>
                <w:sz w:val="27"/>
                <w:szCs w:val="27"/>
              </w:rPr>
            </w:pPr>
          </w:p>
          <w:p w:rsidR="00F017C8" w:rsidRPr="008941B9" w:rsidRDefault="003E7470" w:rsidP="00D35658">
            <w:pPr>
              <w:tabs>
                <w:tab w:val="left" w:pos="2136"/>
              </w:tabs>
              <w:rPr>
                <w:sz w:val="27"/>
                <w:szCs w:val="27"/>
              </w:rPr>
            </w:pPr>
            <w:r w:rsidRPr="008941B9">
              <w:rPr>
                <w:sz w:val="27"/>
                <w:szCs w:val="27"/>
              </w:rPr>
              <w:t>(по списку)</w:t>
            </w:r>
          </w:p>
        </w:tc>
        <w:tc>
          <w:tcPr>
            <w:tcW w:w="4961" w:type="dxa"/>
            <w:vMerge w:val="restart"/>
          </w:tcPr>
          <w:p w:rsidR="00F017C8" w:rsidRDefault="00F017C8" w:rsidP="00E10560">
            <w:pPr>
              <w:ind w:left="35"/>
              <w:rPr>
                <w:sz w:val="28"/>
                <w:szCs w:val="28"/>
              </w:rPr>
            </w:pPr>
          </w:p>
        </w:tc>
        <w:tc>
          <w:tcPr>
            <w:tcW w:w="4961" w:type="dxa"/>
            <w:vMerge w:val="restart"/>
          </w:tcPr>
          <w:p w:rsidR="00F017C8" w:rsidRDefault="00F017C8" w:rsidP="00E10560">
            <w:pPr>
              <w:ind w:left="35"/>
              <w:rPr>
                <w:sz w:val="28"/>
                <w:szCs w:val="28"/>
              </w:rPr>
            </w:pPr>
          </w:p>
        </w:tc>
      </w:tr>
      <w:tr w:rsidR="00F017C8" w:rsidRPr="008941B9" w:rsidTr="00B93EE0">
        <w:trPr>
          <w:cantSplit/>
          <w:trHeight w:val="650"/>
        </w:trPr>
        <w:tc>
          <w:tcPr>
            <w:tcW w:w="748" w:type="dxa"/>
            <w:vMerge/>
            <w:textDirection w:val="tbRl"/>
          </w:tcPr>
          <w:p w:rsidR="00F017C8" w:rsidRPr="008941B9" w:rsidRDefault="00F017C8" w:rsidP="00E10560">
            <w:pPr>
              <w:pStyle w:val="a3"/>
              <w:tabs>
                <w:tab w:val="left" w:pos="568"/>
              </w:tabs>
              <w:ind w:left="-500" w:right="113" w:firstLine="613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4865" w:type="dxa"/>
          </w:tcPr>
          <w:p w:rsidR="008941B9" w:rsidRPr="008941B9" w:rsidRDefault="00D22590" w:rsidP="008941B9">
            <w:pPr>
              <w:pStyle w:val="a5"/>
              <w:jc w:val="left"/>
              <w:rPr>
                <w:noProof/>
                <w:sz w:val="27"/>
                <w:szCs w:val="27"/>
              </w:rPr>
            </w:pPr>
            <w:r w:rsidRPr="008941B9">
              <w:rPr>
                <w:noProof/>
                <w:sz w:val="27"/>
                <w:szCs w:val="27"/>
              </w:rPr>
              <w:t>О</w:t>
            </w:r>
            <w:r w:rsidR="005E2C10" w:rsidRPr="008941B9">
              <w:rPr>
                <w:noProof/>
                <w:sz w:val="27"/>
                <w:szCs w:val="27"/>
              </w:rPr>
              <w:t xml:space="preserve"> </w:t>
            </w:r>
            <w:r w:rsidR="008941B9" w:rsidRPr="008941B9">
              <w:rPr>
                <w:noProof/>
                <w:sz w:val="27"/>
                <w:szCs w:val="27"/>
              </w:rPr>
              <w:t xml:space="preserve">возобновлении выдачи </w:t>
            </w:r>
          </w:p>
          <w:p w:rsidR="00F017C8" w:rsidRPr="008941B9" w:rsidRDefault="00B63825" w:rsidP="008941B9">
            <w:pPr>
              <w:pStyle w:val="a5"/>
              <w:jc w:val="left"/>
              <w:rPr>
                <w:noProof/>
                <w:sz w:val="27"/>
                <w:szCs w:val="27"/>
              </w:rPr>
            </w:pPr>
            <w:r>
              <w:rPr>
                <w:noProof/>
                <w:sz w:val="27"/>
                <w:szCs w:val="27"/>
              </w:rPr>
              <w:t>л</w:t>
            </w:r>
            <w:r w:rsidR="008941B9">
              <w:rPr>
                <w:noProof/>
                <w:sz w:val="27"/>
                <w:szCs w:val="27"/>
              </w:rPr>
              <w:t>ьготной (</w:t>
            </w:r>
            <w:r w:rsidR="008941B9" w:rsidRPr="008941B9">
              <w:rPr>
                <w:noProof/>
                <w:sz w:val="27"/>
                <w:szCs w:val="27"/>
              </w:rPr>
              <w:t>сельской</w:t>
            </w:r>
            <w:r w:rsidR="008941B9">
              <w:rPr>
                <w:noProof/>
                <w:sz w:val="27"/>
                <w:szCs w:val="27"/>
              </w:rPr>
              <w:t>)</w:t>
            </w:r>
            <w:r w:rsidR="008941B9" w:rsidRPr="008941B9">
              <w:rPr>
                <w:noProof/>
                <w:sz w:val="27"/>
                <w:szCs w:val="27"/>
              </w:rPr>
              <w:t xml:space="preserve"> ипотеки</w:t>
            </w:r>
          </w:p>
        </w:tc>
        <w:tc>
          <w:tcPr>
            <w:tcW w:w="4961" w:type="dxa"/>
            <w:vMerge/>
          </w:tcPr>
          <w:p w:rsidR="00F017C8" w:rsidRPr="008941B9" w:rsidRDefault="00F017C8" w:rsidP="00E10560">
            <w:pPr>
              <w:ind w:left="35"/>
              <w:rPr>
                <w:sz w:val="27"/>
                <w:szCs w:val="27"/>
                <w:highlight w:val="yellow"/>
              </w:rPr>
            </w:pPr>
          </w:p>
        </w:tc>
        <w:tc>
          <w:tcPr>
            <w:tcW w:w="4961" w:type="dxa"/>
            <w:vMerge/>
          </w:tcPr>
          <w:p w:rsidR="00F017C8" w:rsidRPr="008941B9" w:rsidRDefault="00F017C8" w:rsidP="00E10560">
            <w:pPr>
              <w:ind w:left="35"/>
              <w:rPr>
                <w:sz w:val="27"/>
                <w:szCs w:val="27"/>
              </w:rPr>
            </w:pPr>
          </w:p>
        </w:tc>
        <w:tc>
          <w:tcPr>
            <w:tcW w:w="4961" w:type="dxa"/>
            <w:vMerge/>
          </w:tcPr>
          <w:p w:rsidR="00F017C8" w:rsidRPr="008941B9" w:rsidRDefault="00F017C8" w:rsidP="00E10560">
            <w:pPr>
              <w:ind w:left="35"/>
              <w:rPr>
                <w:sz w:val="27"/>
                <w:szCs w:val="27"/>
              </w:rPr>
            </w:pPr>
          </w:p>
        </w:tc>
      </w:tr>
    </w:tbl>
    <w:p w:rsidR="007B20BB" w:rsidRPr="008941B9" w:rsidRDefault="007B20BB" w:rsidP="0047348E">
      <w:pPr>
        <w:spacing w:line="380" w:lineRule="exact"/>
        <w:jc w:val="center"/>
        <w:rPr>
          <w:color w:val="000000"/>
          <w:sz w:val="27"/>
          <w:szCs w:val="27"/>
        </w:rPr>
      </w:pPr>
    </w:p>
    <w:p w:rsidR="00193A99" w:rsidRPr="008941B9" w:rsidRDefault="00D22590" w:rsidP="008941B9">
      <w:pPr>
        <w:ind w:firstLine="709"/>
        <w:contextualSpacing/>
        <w:jc w:val="both"/>
        <w:rPr>
          <w:sz w:val="27"/>
          <w:szCs w:val="27"/>
        </w:rPr>
      </w:pPr>
      <w:r w:rsidRPr="008941B9">
        <w:rPr>
          <w:sz w:val="27"/>
          <w:szCs w:val="27"/>
        </w:rPr>
        <w:t xml:space="preserve">Министерство сельского хозяйства края </w:t>
      </w:r>
      <w:r w:rsidR="00FB4DAC" w:rsidRPr="008941B9">
        <w:rPr>
          <w:sz w:val="27"/>
          <w:szCs w:val="27"/>
        </w:rPr>
        <w:t>информирует</w:t>
      </w:r>
      <w:r w:rsidR="00AB46AD" w:rsidRPr="008941B9">
        <w:rPr>
          <w:sz w:val="27"/>
          <w:szCs w:val="27"/>
        </w:rPr>
        <w:t xml:space="preserve">, что </w:t>
      </w:r>
      <w:r w:rsidR="00C77E63" w:rsidRPr="008941B9">
        <w:rPr>
          <w:sz w:val="27"/>
          <w:szCs w:val="27"/>
        </w:rPr>
        <w:t xml:space="preserve">с 29.09.2025 </w:t>
      </w:r>
      <w:r w:rsidR="008941B9">
        <w:rPr>
          <w:sz w:val="27"/>
          <w:szCs w:val="27"/>
        </w:rPr>
        <w:br/>
      </w:r>
      <w:r w:rsidR="007B20BB" w:rsidRPr="008941B9">
        <w:rPr>
          <w:sz w:val="27"/>
          <w:szCs w:val="27"/>
        </w:rPr>
        <w:t>АО «</w:t>
      </w:r>
      <w:proofErr w:type="spellStart"/>
      <w:r w:rsidR="007B20BB" w:rsidRPr="008941B9">
        <w:rPr>
          <w:sz w:val="27"/>
          <w:szCs w:val="27"/>
        </w:rPr>
        <w:t>Россельхозбанк</w:t>
      </w:r>
      <w:proofErr w:type="spellEnd"/>
      <w:r w:rsidR="007B20BB" w:rsidRPr="008941B9">
        <w:rPr>
          <w:sz w:val="27"/>
          <w:szCs w:val="27"/>
        </w:rPr>
        <w:t>» возобновил выдачу льготной (сельской) ипотеки</w:t>
      </w:r>
      <w:r w:rsidR="008941B9" w:rsidRPr="008941B9">
        <w:rPr>
          <w:sz w:val="27"/>
          <w:szCs w:val="27"/>
        </w:rPr>
        <w:t xml:space="preserve"> </w:t>
      </w:r>
      <w:r w:rsidR="00193A99" w:rsidRPr="008941B9">
        <w:rPr>
          <w:sz w:val="27"/>
          <w:szCs w:val="27"/>
        </w:rPr>
        <w:t xml:space="preserve">следующим </w:t>
      </w:r>
      <w:r w:rsidR="00505378" w:rsidRPr="008941B9">
        <w:rPr>
          <w:sz w:val="27"/>
          <w:szCs w:val="27"/>
        </w:rPr>
        <w:t xml:space="preserve">категориям </w:t>
      </w:r>
      <w:r w:rsidR="00193A99" w:rsidRPr="008941B9">
        <w:rPr>
          <w:sz w:val="27"/>
          <w:szCs w:val="27"/>
        </w:rPr>
        <w:t>заемщик</w:t>
      </w:r>
      <w:r w:rsidR="00505378" w:rsidRPr="008941B9">
        <w:rPr>
          <w:sz w:val="27"/>
          <w:szCs w:val="27"/>
        </w:rPr>
        <w:t>ов</w:t>
      </w:r>
      <w:r w:rsidR="00193A99" w:rsidRPr="008941B9">
        <w:rPr>
          <w:sz w:val="27"/>
          <w:szCs w:val="27"/>
        </w:rPr>
        <w:t>:</w:t>
      </w:r>
    </w:p>
    <w:p w:rsidR="00F10193" w:rsidRPr="008941B9" w:rsidRDefault="008941B9" w:rsidP="00193A99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kern w:val="0"/>
          <w:sz w:val="27"/>
          <w:szCs w:val="27"/>
          <w:lang w:eastAsia="en-US"/>
        </w:rPr>
      </w:pPr>
      <w:proofErr w:type="gramStart"/>
      <w:r w:rsidRPr="007031DB">
        <w:rPr>
          <w:rFonts w:eastAsiaTheme="minorHAnsi"/>
          <w:color w:val="auto"/>
          <w:kern w:val="0"/>
          <w:sz w:val="27"/>
          <w:szCs w:val="27"/>
          <w:lang w:eastAsia="en-US"/>
        </w:rPr>
        <w:t>о</w:t>
      </w:r>
      <w:r w:rsidR="00F10193" w:rsidRPr="007031DB">
        <w:rPr>
          <w:rFonts w:eastAsiaTheme="minorHAnsi"/>
          <w:color w:val="auto"/>
          <w:kern w:val="0"/>
          <w:sz w:val="27"/>
          <w:szCs w:val="27"/>
          <w:lang w:eastAsia="en-US"/>
        </w:rPr>
        <w:t>существля</w:t>
      </w:r>
      <w:r w:rsidR="00DF6CF4" w:rsidRPr="007031DB">
        <w:rPr>
          <w:rFonts w:eastAsiaTheme="minorHAnsi"/>
          <w:color w:val="auto"/>
          <w:kern w:val="0"/>
          <w:sz w:val="27"/>
          <w:szCs w:val="27"/>
          <w:lang w:eastAsia="en-US"/>
        </w:rPr>
        <w:t>ю</w:t>
      </w:r>
      <w:r w:rsidRPr="007031DB">
        <w:rPr>
          <w:rFonts w:eastAsiaTheme="minorHAnsi"/>
          <w:color w:val="auto"/>
          <w:kern w:val="0"/>
          <w:sz w:val="27"/>
          <w:szCs w:val="27"/>
          <w:lang w:eastAsia="en-US"/>
        </w:rPr>
        <w:t xml:space="preserve">щим </w:t>
      </w:r>
      <w:r w:rsidR="00F10193" w:rsidRPr="007031DB">
        <w:rPr>
          <w:rFonts w:eastAsiaTheme="minorHAnsi"/>
          <w:color w:val="auto"/>
          <w:kern w:val="0"/>
          <w:sz w:val="27"/>
          <w:szCs w:val="27"/>
          <w:lang w:eastAsia="en-US"/>
        </w:rPr>
        <w:t>деятельность</w:t>
      </w:r>
      <w:r w:rsidR="00F10193" w:rsidRPr="008941B9">
        <w:rPr>
          <w:rFonts w:eastAsiaTheme="minorHAnsi"/>
          <w:b/>
          <w:color w:val="auto"/>
          <w:kern w:val="0"/>
          <w:sz w:val="27"/>
          <w:szCs w:val="27"/>
          <w:lang w:eastAsia="en-US"/>
        </w:rPr>
        <w:t xml:space="preserve"> по трудовому договору (основное место работы</w:t>
      </w:r>
      <w:r w:rsidR="00F10193"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>) в сфере агропромышленного комплекса</w:t>
      </w:r>
      <w:r>
        <w:rPr>
          <w:rFonts w:eastAsiaTheme="minorHAnsi"/>
          <w:color w:val="auto"/>
          <w:kern w:val="0"/>
          <w:sz w:val="27"/>
          <w:szCs w:val="27"/>
          <w:lang w:eastAsia="en-US"/>
        </w:rPr>
        <w:t xml:space="preserve"> или </w:t>
      </w:r>
      <w:r w:rsidR="00F10193"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>социальной сфере</w:t>
      </w:r>
      <w:r>
        <w:rPr>
          <w:rFonts w:eastAsiaTheme="minorHAnsi"/>
          <w:color w:val="auto"/>
          <w:kern w:val="0"/>
          <w:sz w:val="27"/>
          <w:szCs w:val="27"/>
          <w:lang w:eastAsia="en-US"/>
        </w:rPr>
        <w:t xml:space="preserve"> </w:t>
      </w:r>
      <w:r>
        <w:rPr>
          <w:rFonts w:eastAsiaTheme="minorHAnsi"/>
          <w:color w:val="auto"/>
          <w:kern w:val="0"/>
          <w:sz w:val="27"/>
          <w:szCs w:val="27"/>
          <w:lang w:eastAsia="en-US"/>
        </w:rPr>
        <w:br/>
        <w:t>(н</w:t>
      </w:r>
      <w:r w:rsidR="00F10193"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>а сельских территориях</w:t>
      </w:r>
      <w:r>
        <w:rPr>
          <w:rFonts w:eastAsiaTheme="minorHAnsi"/>
          <w:color w:val="auto"/>
          <w:kern w:val="0"/>
          <w:sz w:val="27"/>
          <w:szCs w:val="27"/>
          <w:lang w:eastAsia="en-US"/>
        </w:rPr>
        <w:t xml:space="preserve">), или </w:t>
      </w:r>
      <w:r w:rsidR="00F10193"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>в организации, подведомственной Мин</w:t>
      </w:r>
      <w:r w:rsidR="007031DB">
        <w:rPr>
          <w:rFonts w:eastAsiaTheme="minorHAnsi"/>
          <w:color w:val="auto"/>
          <w:kern w:val="0"/>
          <w:sz w:val="27"/>
          <w:szCs w:val="27"/>
          <w:lang w:eastAsia="en-US"/>
        </w:rPr>
        <w:t>сельхозу России</w:t>
      </w:r>
      <w:r w:rsidR="00F10193"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 xml:space="preserve"> или Федеральному агентству по рыболовству, или Федеральной службе по ветеринарному</w:t>
      </w:r>
      <w:r>
        <w:rPr>
          <w:rFonts w:eastAsiaTheme="minorHAnsi"/>
          <w:color w:val="auto"/>
          <w:kern w:val="0"/>
          <w:sz w:val="27"/>
          <w:szCs w:val="27"/>
          <w:lang w:eastAsia="en-US"/>
        </w:rPr>
        <w:t xml:space="preserve"> </w:t>
      </w:r>
      <w:r w:rsidR="00F10193"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>и фитосанитарному надзору</w:t>
      </w:r>
      <w:r>
        <w:rPr>
          <w:rFonts w:eastAsiaTheme="minorHAnsi"/>
          <w:color w:val="auto"/>
          <w:kern w:val="0"/>
          <w:sz w:val="27"/>
          <w:szCs w:val="27"/>
          <w:lang w:eastAsia="en-US"/>
        </w:rPr>
        <w:t xml:space="preserve">, или </w:t>
      </w:r>
      <w:r w:rsidR="00F10193"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 xml:space="preserve">в уполномоченных </w:t>
      </w:r>
      <w:r w:rsidR="007031DB">
        <w:rPr>
          <w:rFonts w:eastAsiaTheme="minorHAnsi"/>
          <w:color w:val="auto"/>
          <w:kern w:val="0"/>
          <w:sz w:val="27"/>
          <w:szCs w:val="27"/>
          <w:lang w:eastAsia="en-US"/>
        </w:rPr>
        <w:br/>
      </w:r>
      <w:bookmarkStart w:id="0" w:name="_GoBack"/>
      <w:bookmarkEnd w:id="0"/>
      <w:r w:rsidR="00F10193"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>в области ветеринарии исполнительных органах субъектов Российской Федерации или подведомственных им органи</w:t>
      </w:r>
      <w:r w:rsidR="00193A99"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>зациях</w:t>
      </w:r>
      <w:r w:rsidR="00F10193"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>;</w:t>
      </w:r>
      <w:proofErr w:type="gramEnd"/>
    </w:p>
    <w:p w:rsidR="00F10193" w:rsidRPr="008941B9" w:rsidRDefault="00F10193" w:rsidP="00193A99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kern w:val="0"/>
          <w:sz w:val="27"/>
          <w:szCs w:val="27"/>
          <w:lang w:eastAsia="en-US"/>
        </w:rPr>
      </w:pPr>
      <w:proofErr w:type="gramStart"/>
      <w:r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>осуществля</w:t>
      </w:r>
      <w:r w:rsidR="00DF6CF4"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>ю</w:t>
      </w:r>
      <w:r w:rsidR="008941B9"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>щим</w:t>
      </w:r>
      <w:proofErr w:type="gramEnd"/>
      <w:r w:rsidR="008941B9"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 xml:space="preserve"> </w:t>
      </w:r>
      <w:r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 xml:space="preserve">деятельность в органах местного </w:t>
      </w:r>
      <w:r w:rsidR="00193A99"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>самоуправления</w:t>
      </w:r>
      <w:r w:rsidR="00193A99"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br/>
      </w:r>
      <w:r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>на сельских территориях;</w:t>
      </w:r>
    </w:p>
    <w:p w:rsidR="00F10193" w:rsidRPr="008941B9" w:rsidRDefault="00F10193" w:rsidP="00193A99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kern w:val="0"/>
          <w:sz w:val="27"/>
          <w:szCs w:val="27"/>
          <w:lang w:eastAsia="en-US"/>
        </w:rPr>
      </w:pPr>
      <w:proofErr w:type="gramStart"/>
      <w:r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>осуществля</w:t>
      </w:r>
      <w:r w:rsidR="00DF6CF4"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>ю</w:t>
      </w:r>
      <w:r w:rsidR="008941B9"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>щим</w:t>
      </w:r>
      <w:proofErr w:type="gramEnd"/>
      <w:r w:rsidR="008941B9"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 xml:space="preserve"> </w:t>
      </w:r>
      <w:r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>индивидуальную пр</w:t>
      </w:r>
      <w:r w:rsidR="00193A99"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>едпринимательскую деятельность</w:t>
      </w:r>
      <w:r w:rsidR="008941B9"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 xml:space="preserve"> </w:t>
      </w:r>
      <w:r w:rsidR="00B63825">
        <w:rPr>
          <w:rFonts w:eastAsiaTheme="minorHAnsi"/>
          <w:color w:val="auto"/>
          <w:kern w:val="0"/>
          <w:sz w:val="27"/>
          <w:szCs w:val="27"/>
          <w:lang w:eastAsia="en-US"/>
        </w:rPr>
        <w:br/>
      </w:r>
      <w:r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>в сф</w:t>
      </w:r>
      <w:r w:rsidR="00FC172B"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>ере агропромышленного комплекса;</w:t>
      </w:r>
    </w:p>
    <w:p w:rsidR="00F10193" w:rsidRPr="008941B9" w:rsidRDefault="00FC172B" w:rsidP="00193A99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color w:val="auto"/>
          <w:kern w:val="0"/>
          <w:sz w:val="27"/>
          <w:szCs w:val="27"/>
          <w:lang w:eastAsia="en-US"/>
        </w:rPr>
      </w:pPr>
      <w:r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>участник</w:t>
      </w:r>
      <w:r w:rsidR="00DF6CF4"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>ам</w:t>
      </w:r>
      <w:r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 xml:space="preserve"> специальной военной операции или </w:t>
      </w:r>
      <w:r w:rsidR="008941B9"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 xml:space="preserve">их </w:t>
      </w:r>
      <w:r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>супруг</w:t>
      </w:r>
      <w:r w:rsidR="008941B9"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 xml:space="preserve">ам, </w:t>
      </w:r>
      <w:r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>вдов</w:t>
      </w:r>
      <w:r w:rsidR="008941B9"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>ам (</w:t>
      </w:r>
      <w:r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>вдовц</w:t>
      </w:r>
      <w:r w:rsidR="008941B9"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>ам</w:t>
      </w:r>
      <w:r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>), не вступивши</w:t>
      </w:r>
      <w:r w:rsidR="008941B9"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>м</w:t>
      </w:r>
      <w:r w:rsidRPr="008941B9">
        <w:rPr>
          <w:rFonts w:eastAsiaTheme="minorHAnsi"/>
          <w:color w:val="auto"/>
          <w:kern w:val="0"/>
          <w:sz w:val="27"/>
          <w:szCs w:val="27"/>
          <w:lang w:eastAsia="en-US"/>
        </w:rPr>
        <w:t xml:space="preserve"> в повторный брак.</w:t>
      </w:r>
    </w:p>
    <w:p w:rsidR="00D22D14" w:rsidRPr="008941B9" w:rsidRDefault="00D22D14" w:rsidP="00D22D14">
      <w:pPr>
        <w:ind w:firstLine="709"/>
        <w:contextualSpacing/>
        <w:jc w:val="both"/>
        <w:rPr>
          <w:spacing w:val="-4"/>
          <w:sz w:val="27"/>
          <w:szCs w:val="27"/>
        </w:rPr>
      </w:pPr>
      <w:r w:rsidRPr="008941B9">
        <w:rPr>
          <w:spacing w:val="-4"/>
          <w:sz w:val="27"/>
          <w:szCs w:val="27"/>
        </w:rPr>
        <w:t>За дополнительными разъяснениями по вопросу выдачи</w:t>
      </w:r>
      <w:r w:rsidRPr="008941B9">
        <w:rPr>
          <w:color w:val="000000"/>
          <w:spacing w:val="-4"/>
          <w:sz w:val="27"/>
          <w:szCs w:val="27"/>
        </w:rPr>
        <w:t xml:space="preserve"> льготной </w:t>
      </w:r>
      <w:r w:rsidR="008941B9" w:rsidRPr="008941B9">
        <w:rPr>
          <w:color w:val="000000"/>
          <w:spacing w:val="-4"/>
          <w:sz w:val="27"/>
          <w:szCs w:val="27"/>
        </w:rPr>
        <w:t>(</w:t>
      </w:r>
      <w:r w:rsidRPr="008941B9">
        <w:rPr>
          <w:color w:val="000000"/>
          <w:spacing w:val="-4"/>
          <w:sz w:val="27"/>
          <w:szCs w:val="27"/>
        </w:rPr>
        <w:t>сельской</w:t>
      </w:r>
      <w:r w:rsidR="008941B9" w:rsidRPr="008941B9">
        <w:rPr>
          <w:color w:val="000000"/>
          <w:spacing w:val="-4"/>
          <w:sz w:val="27"/>
          <w:szCs w:val="27"/>
        </w:rPr>
        <w:t xml:space="preserve">) </w:t>
      </w:r>
      <w:r w:rsidRPr="008941B9">
        <w:rPr>
          <w:color w:val="000000"/>
          <w:spacing w:val="-4"/>
          <w:sz w:val="27"/>
          <w:szCs w:val="27"/>
        </w:rPr>
        <w:t>ипотеки</w:t>
      </w:r>
      <w:r w:rsidRPr="008941B9">
        <w:rPr>
          <w:spacing w:val="-4"/>
          <w:sz w:val="27"/>
          <w:szCs w:val="27"/>
        </w:rPr>
        <w:t xml:space="preserve"> </w:t>
      </w:r>
      <w:r w:rsidR="00BE2333" w:rsidRPr="008941B9">
        <w:rPr>
          <w:spacing w:val="-4"/>
          <w:sz w:val="27"/>
          <w:szCs w:val="27"/>
        </w:rPr>
        <w:t xml:space="preserve">и оформлению необходимых документов </w:t>
      </w:r>
      <w:r w:rsidRPr="008941B9">
        <w:rPr>
          <w:spacing w:val="-4"/>
          <w:sz w:val="27"/>
          <w:szCs w:val="27"/>
        </w:rPr>
        <w:t>потенциальному заемщику необходимо обращат</w:t>
      </w:r>
      <w:r w:rsidR="00BE2333" w:rsidRPr="008941B9">
        <w:rPr>
          <w:spacing w:val="-4"/>
          <w:sz w:val="27"/>
          <w:szCs w:val="27"/>
        </w:rPr>
        <w:t>ь</w:t>
      </w:r>
      <w:r w:rsidRPr="008941B9">
        <w:rPr>
          <w:spacing w:val="-4"/>
          <w:sz w:val="27"/>
          <w:szCs w:val="27"/>
        </w:rPr>
        <w:t>ся</w:t>
      </w:r>
      <w:r w:rsidR="00BE2333" w:rsidRPr="008941B9">
        <w:rPr>
          <w:spacing w:val="-4"/>
          <w:sz w:val="27"/>
          <w:szCs w:val="27"/>
        </w:rPr>
        <w:t xml:space="preserve"> </w:t>
      </w:r>
      <w:r w:rsidRPr="008941B9">
        <w:rPr>
          <w:spacing w:val="-4"/>
          <w:sz w:val="27"/>
          <w:szCs w:val="27"/>
        </w:rPr>
        <w:t>в</w:t>
      </w:r>
      <w:r w:rsidR="008941B9" w:rsidRPr="008941B9">
        <w:rPr>
          <w:spacing w:val="-4"/>
          <w:sz w:val="27"/>
          <w:szCs w:val="27"/>
        </w:rPr>
        <w:t xml:space="preserve"> отделения </w:t>
      </w:r>
      <w:r w:rsidRPr="008941B9">
        <w:rPr>
          <w:spacing w:val="-4"/>
          <w:sz w:val="27"/>
          <w:szCs w:val="27"/>
        </w:rPr>
        <w:t>АО «</w:t>
      </w:r>
      <w:proofErr w:type="spellStart"/>
      <w:r w:rsidRPr="008941B9">
        <w:rPr>
          <w:spacing w:val="-4"/>
          <w:sz w:val="27"/>
          <w:szCs w:val="27"/>
        </w:rPr>
        <w:t>Россельхозбанк</w:t>
      </w:r>
      <w:proofErr w:type="spellEnd"/>
      <w:r w:rsidRPr="008941B9">
        <w:rPr>
          <w:spacing w:val="-4"/>
          <w:sz w:val="27"/>
          <w:szCs w:val="27"/>
        </w:rPr>
        <w:t>».</w:t>
      </w:r>
    </w:p>
    <w:p w:rsidR="00FB4DAC" w:rsidRPr="008941B9" w:rsidRDefault="006566D9" w:rsidP="00AF62A6">
      <w:pPr>
        <w:ind w:firstLine="709"/>
        <w:contextualSpacing/>
        <w:jc w:val="both"/>
        <w:rPr>
          <w:sz w:val="27"/>
          <w:szCs w:val="27"/>
        </w:rPr>
      </w:pPr>
      <w:r w:rsidRPr="008941B9">
        <w:rPr>
          <w:sz w:val="27"/>
          <w:szCs w:val="27"/>
        </w:rPr>
        <w:t>Предлагаем довести указанную информацию до потенциальных заемщиков.</w:t>
      </w:r>
    </w:p>
    <w:p w:rsidR="00466438" w:rsidRPr="008941B9" w:rsidRDefault="00466438" w:rsidP="00466438">
      <w:pPr>
        <w:tabs>
          <w:tab w:val="left" w:pos="708"/>
        </w:tabs>
        <w:jc w:val="both"/>
        <w:rPr>
          <w:color w:val="auto"/>
          <w:sz w:val="27"/>
          <w:szCs w:val="27"/>
        </w:rPr>
      </w:pPr>
      <w:r w:rsidRPr="008941B9">
        <w:rPr>
          <w:color w:val="auto"/>
          <w:sz w:val="27"/>
          <w:szCs w:val="27"/>
        </w:rPr>
        <w:t xml:space="preserve">Приложение: </w:t>
      </w:r>
      <w:r w:rsidR="00FB4DAC" w:rsidRPr="008941B9">
        <w:rPr>
          <w:color w:val="auto"/>
          <w:sz w:val="27"/>
          <w:szCs w:val="27"/>
        </w:rPr>
        <w:t>на 3 л. в 1 экз.</w:t>
      </w:r>
    </w:p>
    <w:p w:rsidR="001D0940" w:rsidRPr="008941B9" w:rsidRDefault="001D0940" w:rsidP="00FB4DAC">
      <w:pPr>
        <w:rPr>
          <w:sz w:val="27"/>
          <w:szCs w:val="27"/>
        </w:rPr>
      </w:pPr>
    </w:p>
    <w:p w:rsidR="00B63825" w:rsidRDefault="00F10193" w:rsidP="00B63825">
      <w:pPr>
        <w:ind w:firstLine="709"/>
        <w:rPr>
          <w:sz w:val="27"/>
          <w:szCs w:val="27"/>
        </w:rPr>
      </w:pPr>
      <w:r w:rsidRPr="008941B9">
        <w:rPr>
          <w:sz w:val="27"/>
          <w:szCs w:val="27"/>
        </w:rPr>
        <w:t>С уважением,</w:t>
      </w:r>
    </w:p>
    <w:p w:rsidR="00B63825" w:rsidRDefault="00B63825" w:rsidP="00B63825">
      <w:pPr>
        <w:rPr>
          <w:sz w:val="27"/>
          <w:szCs w:val="27"/>
        </w:rPr>
      </w:pPr>
    </w:p>
    <w:p w:rsidR="00B63825" w:rsidRPr="008941B9" w:rsidRDefault="00B63825" w:rsidP="00B63825">
      <w:pPr>
        <w:rPr>
          <w:sz w:val="27"/>
          <w:szCs w:val="27"/>
        </w:rPr>
      </w:pPr>
      <w:r w:rsidRPr="008941B9">
        <w:rPr>
          <w:sz w:val="27"/>
          <w:szCs w:val="27"/>
        </w:rPr>
        <w:t>заместитель министра</w:t>
      </w:r>
    </w:p>
    <w:p w:rsidR="00B63825" w:rsidRDefault="00B63825" w:rsidP="00B63825">
      <w:pPr>
        <w:rPr>
          <w:sz w:val="27"/>
          <w:szCs w:val="27"/>
        </w:rPr>
      </w:pPr>
      <w:r w:rsidRPr="008941B9">
        <w:rPr>
          <w:sz w:val="27"/>
          <w:szCs w:val="27"/>
        </w:rPr>
        <w:t>сельского хозяйства</w:t>
      </w:r>
    </w:p>
    <w:p w:rsidR="00FB4DAC" w:rsidRPr="008941B9" w:rsidRDefault="00B63825" w:rsidP="00B63825">
      <w:pPr>
        <w:rPr>
          <w:sz w:val="27"/>
          <w:szCs w:val="27"/>
        </w:rPr>
      </w:pPr>
      <w:r w:rsidRPr="008941B9">
        <w:rPr>
          <w:sz w:val="27"/>
          <w:szCs w:val="27"/>
        </w:rPr>
        <w:t>Красноярского края</w:t>
      </w:r>
      <w:r w:rsidRPr="00B63825">
        <w:rPr>
          <w:sz w:val="27"/>
          <w:szCs w:val="27"/>
          <w:lang w:eastAsia="ru-RU"/>
        </w:rPr>
        <w:t xml:space="preserve"> </w:t>
      </w:r>
      <w:r>
        <w:rPr>
          <w:sz w:val="27"/>
          <w:szCs w:val="27"/>
          <w:lang w:eastAsia="ru-RU"/>
        </w:rPr>
        <w:t xml:space="preserve">                                                                       </w:t>
      </w:r>
      <w:r w:rsidRPr="008941B9">
        <w:rPr>
          <w:sz w:val="27"/>
          <w:szCs w:val="27"/>
          <w:lang w:eastAsia="ru-RU"/>
        </w:rPr>
        <w:t>О.И. Дивногорцева</w:t>
      </w:r>
    </w:p>
    <w:tbl>
      <w:tblPr>
        <w:tblW w:w="9265" w:type="dxa"/>
        <w:tblLook w:val="04A0" w:firstRow="1" w:lastRow="0" w:firstColumn="1" w:lastColumn="0" w:noHBand="0" w:noVBand="1"/>
      </w:tblPr>
      <w:tblGrid>
        <w:gridCol w:w="2991"/>
        <w:gridCol w:w="3423"/>
        <w:gridCol w:w="2851"/>
      </w:tblGrid>
      <w:tr w:rsidR="00C83160" w:rsidRPr="001E7823" w:rsidTr="00B63825">
        <w:trPr>
          <w:trHeight w:val="682"/>
        </w:trPr>
        <w:tc>
          <w:tcPr>
            <w:tcW w:w="2991" w:type="dxa"/>
          </w:tcPr>
          <w:p w:rsidR="00C83160" w:rsidRPr="005A4A66" w:rsidRDefault="00C83160" w:rsidP="00F42385">
            <w:pPr>
              <w:autoSpaceDE w:val="0"/>
              <w:autoSpaceDN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3423" w:type="dxa"/>
          </w:tcPr>
          <w:p w:rsidR="00C83160" w:rsidRPr="001E7823" w:rsidRDefault="00C83160" w:rsidP="00F42385">
            <w:pPr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1E7823">
              <w:rPr>
                <w:sz w:val="24"/>
                <w:szCs w:val="24"/>
                <w:lang w:eastAsia="ru-RU"/>
              </w:rPr>
              <w:t>[МЕСТО ДЛЯ ПОДПИСИ]</w:t>
            </w:r>
          </w:p>
        </w:tc>
        <w:tc>
          <w:tcPr>
            <w:tcW w:w="2851" w:type="dxa"/>
          </w:tcPr>
          <w:p w:rsidR="00C83160" w:rsidRPr="005A4A66" w:rsidRDefault="00C83160" w:rsidP="00F42385">
            <w:pPr>
              <w:autoSpaceDE w:val="0"/>
              <w:autoSpaceDN w:val="0"/>
              <w:jc w:val="right"/>
              <w:rPr>
                <w:sz w:val="28"/>
                <w:szCs w:val="28"/>
                <w:lang w:eastAsia="ar-SA"/>
              </w:rPr>
            </w:pPr>
          </w:p>
        </w:tc>
      </w:tr>
    </w:tbl>
    <w:p w:rsidR="004C631B" w:rsidRDefault="004C631B" w:rsidP="00C83160">
      <w:pPr>
        <w:pStyle w:val="ad"/>
        <w:ind w:left="0"/>
        <w:rPr>
          <w:color w:val="000000" w:themeColor="text1"/>
        </w:rPr>
      </w:pPr>
    </w:p>
    <w:p w:rsidR="00FC172B" w:rsidRDefault="00FC172B" w:rsidP="00C83160">
      <w:pPr>
        <w:pStyle w:val="ad"/>
        <w:ind w:left="0"/>
        <w:rPr>
          <w:color w:val="000000" w:themeColor="text1"/>
        </w:rPr>
      </w:pPr>
    </w:p>
    <w:p w:rsidR="00C83160" w:rsidRPr="00C83160" w:rsidRDefault="00C660FB" w:rsidP="00C83160">
      <w:pPr>
        <w:pStyle w:val="ad"/>
        <w:ind w:left="0"/>
        <w:rPr>
          <w:color w:val="000000" w:themeColor="text1"/>
        </w:rPr>
      </w:pPr>
      <w:proofErr w:type="spellStart"/>
      <w:r>
        <w:rPr>
          <w:color w:val="000000" w:themeColor="text1"/>
        </w:rPr>
        <w:t>Неверко</w:t>
      </w:r>
      <w:proofErr w:type="spellEnd"/>
      <w:r>
        <w:rPr>
          <w:color w:val="000000" w:themeColor="text1"/>
        </w:rPr>
        <w:t xml:space="preserve"> Максим Григорьевич</w:t>
      </w:r>
    </w:p>
    <w:p w:rsidR="00FB2535" w:rsidRPr="00C43FBE" w:rsidRDefault="003C74A4" w:rsidP="001F79E1">
      <w:pPr>
        <w:pStyle w:val="ad"/>
        <w:ind w:left="0"/>
        <w:rPr>
          <w:color w:val="000000" w:themeColor="text1"/>
        </w:rPr>
      </w:pPr>
      <w:r>
        <w:rPr>
          <w:color w:val="000000" w:themeColor="text1"/>
        </w:rPr>
        <w:t>(391)</w:t>
      </w:r>
      <w:r w:rsidR="00B0316F">
        <w:rPr>
          <w:color w:val="000000" w:themeColor="text1"/>
        </w:rPr>
        <w:t xml:space="preserve"> </w:t>
      </w:r>
      <w:r w:rsidR="00C83160" w:rsidRPr="00C83160">
        <w:rPr>
          <w:color w:val="000000" w:themeColor="text1"/>
        </w:rPr>
        <w:t>216-00-</w:t>
      </w:r>
      <w:r w:rsidR="00C660FB">
        <w:rPr>
          <w:color w:val="000000" w:themeColor="text1"/>
        </w:rPr>
        <w:t>62</w:t>
      </w:r>
    </w:p>
    <w:sectPr w:rsidR="00FB2535" w:rsidRPr="00C43FBE" w:rsidSect="00B63825">
      <w:headerReference w:type="default" r:id="rId12"/>
      <w:pgSz w:w="11906" w:h="16838" w:code="9"/>
      <w:pgMar w:top="567" w:right="851" w:bottom="28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795" w:rsidRDefault="006A3795" w:rsidP="007D0BD6">
      <w:r>
        <w:separator/>
      </w:r>
    </w:p>
  </w:endnote>
  <w:endnote w:type="continuationSeparator" w:id="0">
    <w:p w:rsidR="006A3795" w:rsidRDefault="006A3795" w:rsidP="007D0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795" w:rsidRDefault="006A3795" w:rsidP="007D0BD6">
      <w:r>
        <w:separator/>
      </w:r>
    </w:p>
  </w:footnote>
  <w:footnote w:type="continuationSeparator" w:id="0">
    <w:p w:rsidR="006A3795" w:rsidRDefault="006A3795" w:rsidP="007D0B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7365344"/>
      <w:docPartObj>
        <w:docPartGallery w:val="Page Numbers (Top of Page)"/>
        <w:docPartUnique/>
      </w:docPartObj>
    </w:sdtPr>
    <w:sdtEndPr/>
    <w:sdtContent>
      <w:p w:rsidR="00393C21" w:rsidRDefault="00393C21">
        <w:pPr>
          <w:pStyle w:val="a6"/>
          <w:jc w:val="center"/>
        </w:pPr>
        <w:r w:rsidRPr="009A78AE">
          <w:rPr>
            <w:sz w:val="28"/>
            <w:szCs w:val="28"/>
          </w:rPr>
          <w:fldChar w:fldCharType="begin"/>
        </w:r>
        <w:r w:rsidRPr="009A78AE">
          <w:rPr>
            <w:sz w:val="28"/>
            <w:szCs w:val="28"/>
          </w:rPr>
          <w:instrText>PAGE   \* MERGEFORMAT</w:instrText>
        </w:r>
        <w:r w:rsidRPr="009A78AE">
          <w:rPr>
            <w:sz w:val="28"/>
            <w:szCs w:val="28"/>
          </w:rPr>
          <w:fldChar w:fldCharType="separate"/>
        </w:r>
        <w:r w:rsidR="007031DB">
          <w:rPr>
            <w:noProof/>
            <w:sz w:val="28"/>
            <w:szCs w:val="28"/>
          </w:rPr>
          <w:t>2</w:t>
        </w:r>
        <w:r w:rsidRPr="009A78AE">
          <w:rPr>
            <w:sz w:val="28"/>
            <w:szCs w:val="28"/>
          </w:rPr>
          <w:fldChar w:fldCharType="end"/>
        </w:r>
      </w:p>
    </w:sdtContent>
  </w:sdt>
  <w:p w:rsidR="00972AB0" w:rsidRDefault="00972AB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1A167D"/>
    <w:multiLevelType w:val="hybridMultilevel"/>
    <w:tmpl w:val="D6FCFDBA"/>
    <w:lvl w:ilvl="0" w:tplc="F6ACE9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5A9"/>
    <w:rsid w:val="00033026"/>
    <w:rsid w:val="000465C8"/>
    <w:rsid w:val="000B0E96"/>
    <w:rsid w:val="000B4816"/>
    <w:rsid w:val="000C1929"/>
    <w:rsid w:val="000F546D"/>
    <w:rsid w:val="00122D44"/>
    <w:rsid w:val="00127DC7"/>
    <w:rsid w:val="001307BF"/>
    <w:rsid w:val="001311B9"/>
    <w:rsid w:val="001771FC"/>
    <w:rsid w:val="00193A99"/>
    <w:rsid w:val="001A7D67"/>
    <w:rsid w:val="001C2E08"/>
    <w:rsid w:val="001D0940"/>
    <w:rsid w:val="001D7E70"/>
    <w:rsid w:val="001F79E1"/>
    <w:rsid w:val="0023575E"/>
    <w:rsid w:val="002364D0"/>
    <w:rsid w:val="00240861"/>
    <w:rsid w:val="0026652A"/>
    <w:rsid w:val="002765F2"/>
    <w:rsid w:val="00277047"/>
    <w:rsid w:val="00295E4C"/>
    <w:rsid w:val="002B119D"/>
    <w:rsid w:val="002B3532"/>
    <w:rsid w:val="002B5FC6"/>
    <w:rsid w:val="002B7FE5"/>
    <w:rsid w:val="002D6AE6"/>
    <w:rsid w:val="002E6FD4"/>
    <w:rsid w:val="002F3756"/>
    <w:rsid w:val="003023FF"/>
    <w:rsid w:val="003216B1"/>
    <w:rsid w:val="00393C21"/>
    <w:rsid w:val="003B3718"/>
    <w:rsid w:val="003B7E85"/>
    <w:rsid w:val="003C74A4"/>
    <w:rsid w:val="003D0AD3"/>
    <w:rsid w:val="003E7470"/>
    <w:rsid w:val="003F278B"/>
    <w:rsid w:val="003F33CA"/>
    <w:rsid w:val="0040369D"/>
    <w:rsid w:val="00441E59"/>
    <w:rsid w:val="004425F6"/>
    <w:rsid w:val="00465C04"/>
    <w:rsid w:val="00466438"/>
    <w:rsid w:val="0047348E"/>
    <w:rsid w:val="004B158D"/>
    <w:rsid w:val="004C3253"/>
    <w:rsid w:val="004C3257"/>
    <w:rsid w:val="004C54DB"/>
    <w:rsid w:val="004C631B"/>
    <w:rsid w:val="004D1CBB"/>
    <w:rsid w:val="004D7B7E"/>
    <w:rsid w:val="00504A9C"/>
    <w:rsid w:val="00505378"/>
    <w:rsid w:val="0052159E"/>
    <w:rsid w:val="0054029A"/>
    <w:rsid w:val="00553448"/>
    <w:rsid w:val="00566EAA"/>
    <w:rsid w:val="005715D0"/>
    <w:rsid w:val="005A1B96"/>
    <w:rsid w:val="005A7796"/>
    <w:rsid w:val="005B0AED"/>
    <w:rsid w:val="005C27AF"/>
    <w:rsid w:val="005D33BB"/>
    <w:rsid w:val="005D3CA5"/>
    <w:rsid w:val="005E2C10"/>
    <w:rsid w:val="005F46A1"/>
    <w:rsid w:val="0062689D"/>
    <w:rsid w:val="00640BFF"/>
    <w:rsid w:val="006440BD"/>
    <w:rsid w:val="00655ABF"/>
    <w:rsid w:val="006566D9"/>
    <w:rsid w:val="00657147"/>
    <w:rsid w:val="00683489"/>
    <w:rsid w:val="00696809"/>
    <w:rsid w:val="006A3795"/>
    <w:rsid w:val="006C321A"/>
    <w:rsid w:val="006F6BCF"/>
    <w:rsid w:val="007031DB"/>
    <w:rsid w:val="00716B56"/>
    <w:rsid w:val="00743EBE"/>
    <w:rsid w:val="007562B5"/>
    <w:rsid w:val="007925EC"/>
    <w:rsid w:val="007B20BB"/>
    <w:rsid w:val="007B54B8"/>
    <w:rsid w:val="007C0238"/>
    <w:rsid w:val="007C518B"/>
    <w:rsid w:val="007D0BD6"/>
    <w:rsid w:val="007E750C"/>
    <w:rsid w:val="007F3DC5"/>
    <w:rsid w:val="008027BB"/>
    <w:rsid w:val="00803DE6"/>
    <w:rsid w:val="008224DB"/>
    <w:rsid w:val="00822783"/>
    <w:rsid w:val="00822D10"/>
    <w:rsid w:val="008278FE"/>
    <w:rsid w:val="00832872"/>
    <w:rsid w:val="00833F11"/>
    <w:rsid w:val="00834536"/>
    <w:rsid w:val="008636FD"/>
    <w:rsid w:val="008817B0"/>
    <w:rsid w:val="00884470"/>
    <w:rsid w:val="008941B9"/>
    <w:rsid w:val="008B0A35"/>
    <w:rsid w:val="008B419B"/>
    <w:rsid w:val="008C23B0"/>
    <w:rsid w:val="008C6EE5"/>
    <w:rsid w:val="008C74C9"/>
    <w:rsid w:val="008D5158"/>
    <w:rsid w:val="008F2103"/>
    <w:rsid w:val="009058AF"/>
    <w:rsid w:val="00910179"/>
    <w:rsid w:val="00921FD3"/>
    <w:rsid w:val="0094016D"/>
    <w:rsid w:val="009458ED"/>
    <w:rsid w:val="00946320"/>
    <w:rsid w:val="0096337C"/>
    <w:rsid w:val="00972AB0"/>
    <w:rsid w:val="009839E7"/>
    <w:rsid w:val="00986BA1"/>
    <w:rsid w:val="009A0B27"/>
    <w:rsid w:val="009A78AE"/>
    <w:rsid w:val="009D375E"/>
    <w:rsid w:val="009D3939"/>
    <w:rsid w:val="009E6A85"/>
    <w:rsid w:val="009F3AA0"/>
    <w:rsid w:val="00A02432"/>
    <w:rsid w:val="00A03B9C"/>
    <w:rsid w:val="00A240D4"/>
    <w:rsid w:val="00A30781"/>
    <w:rsid w:val="00A31CA2"/>
    <w:rsid w:val="00A34927"/>
    <w:rsid w:val="00A36475"/>
    <w:rsid w:val="00A377E7"/>
    <w:rsid w:val="00A45F6C"/>
    <w:rsid w:val="00A5427F"/>
    <w:rsid w:val="00A57D2C"/>
    <w:rsid w:val="00A601F1"/>
    <w:rsid w:val="00A67238"/>
    <w:rsid w:val="00AA04AA"/>
    <w:rsid w:val="00AB46AD"/>
    <w:rsid w:val="00AB6D8F"/>
    <w:rsid w:val="00AD0DA9"/>
    <w:rsid w:val="00AE09B2"/>
    <w:rsid w:val="00AF37F2"/>
    <w:rsid w:val="00AF62A6"/>
    <w:rsid w:val="00B0316F"/>
    <w:rsid w:val="00B172C5"/>
    <w:rsid w:val="00B63825"/>
    <w:rsid w:val="00B73DC9"/>
    <w:rsid w:val="00B8604E"/>
    <w:rsid w:val="00B93EE0"/>
    <w:rsid w:val="00BA1367"/>
    <w:rsid w:val="00BB4AD4"/>
    <w:rsid w:val="00BC4252"/>
    <w:rsid w:val="00BC7FFD"/>
    <w:rsid w:val="00BE2333"/>
    <w:rsid w:val="00BF5602"/>
    <w:rsid w:val="00C01877"/>
    <w:rsid w:val="00C43FBE"/>
    <w:rsid w:val="00C560AB"/>
    <w:rsid w:val="00C61B5B"/>
    <w:rsid w:val="00C660FB"/>
    <w:rsid w:val="00C770FE"/>
    <w:rsid w:val="00C77E63"/>
    <w:rsid w:val="00C83160"/>
    <w:rsid w:val="00C90586"/>
    <w:rsid w:val="00C9130A"/>
    <w:rsid w:val="00CA7619"/>
    <w:rsid w:val="00CB6DDA"/>
    <w:rsid w:val="00CC3826"/>
    <w:rsid w:val="00CE0183"/>
    <w:rsid w:val="00CE167C"/>
    <w:rsid w:val="00D22590"/>
    <w:rsid w:val="00D22D14"/>
    <w:rsid w:val="00D35658"/>
    <w:rsid w:val="00D5461A"/>
    <w:rsid w:val="00D57A34"/>
    <w:rsid w:val="00D76461"/>
    <w:rsid w:val="00DB0632"/>
    <w:rsid w:val="00DD044B"/>
    <w:rsid w:val="00DE7E5D"/>
    <w:rsid w:val="00DF375E"/>
    <w:rsid w:val="00DF6CF4"/>
    <w:rsid w:val="00E04CB7"/>
    <w:rsid w:val="00E064CC"/>
    <w:rsid w:val="00E15143"/>
    <w:rsid w:val="00E220DB"/>
    <w:rsid w:val="00E44A92"/>
    <w:rsid w:val="00E45B00"/>
    <w:rsid w:val="00E52501"/>
    <w:rsid w:val="00E534D8"/>
    <w:rsid w:val="00E5368E"/>
    <w:rsid w:val="00E711FD"/>
    <w:rsid w:val="00E77FFB"/>
    <w:rsid w:val="00EA182E"/>
    <w:rsid w:val="00EA2122"/>
    <w:rsid w:val="00EB1369"/>
    <w:rsid w:val="00ED0B7B"/>
    <w:rsid w:val="00EE65B5"/>
    <w:rsid w:val="00F017C8"/>
    <w:rsid w:val="00F058B0"/>
    <w:rsid w:val="00F075A9"/>
    <w:rsid w:val="00F077E4"/>
    <w:rsid w:val="00F10193"/>
    <w:rsid w:val="00F13F9B"/>
    <w:rsid w:val="00F265FB"/>
    <w:rsid w:val="00F51FB3"/>
    <w:rsid w:val="00F538AB"/>
    <w:rsid w:val="00F67029"/>
    <w:rsid w:val="00F94386"/>
    <w:rsid w:val="00F958E1"/>
    <w:rsid w:val="00F95E49"/>
    <w:rsid w:val="00FA3924"/>
    <w:rsid w:val="00FB2535"/>
    <w:rsid w:val="00FB4DAC"/>
    <w:rsid w:val="00FC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AA0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4536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834536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</w:rPr>
  </w:style>
  <w:style w:type="paragraph" w:styleId="a5">
    <w:name w:val="caption"/>
    <w:basedOn w:val="a"/>
    <w:next w:val="a"/>
    <w:qFormat/>
    <w:rsid w:val="0047348E"/>
    <w:pPr>
      <w:tabs>
        <w:tab w:val="left" w:pos="5529"/>
      </w:tabs>
      <w:suppressAutoHyphens w:val="0"/>
      <w:jc w:val="both"/>
    </w:pPr>
    <w:rPr>
      <w:color w:val="auto"/>
      <w:kern w:val="0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7D0B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D0BD6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</w:rPr>
  </w:style>
  <w:style w:type="paragraph" w:styleId="a8">
    <w:name w:val="footer"/>
    <w:basedOn w:val="a"/>
    <w:link w:val="a9"/>
    <w:uiPriority w:val="99"/>
    <w:unhideWhenUsed/>
    <w:rsid w:val="007D0BD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D0BD6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F017C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017C8"/>
    <w:rPr>
      <w:rFonts w:ascii="Tahoma" w:eastAsia="Times New Roman" w:hAnsi="Tahoma" w:cs="Tahoma"/>
      <w:color w:val="00000A"/>
      <w:kern w:val="1"/>
      <w:sz w:val="16"/>
      <w:szCs w:val="16"/>
      <w:lang w:eastAsia="zh-CN"/>
    </w:rPr>
  </w:style>
  <w:style w:type="character" w:styleId="ac">
    <w:name w:val="Hyperlink"/>
    <w:basedOn w:val="a0"/>
    <w:uiPriority w:val="99"/>
    <w:unhideWhenUsed/>
    <w:rsid w:val="00F017C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33F11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54029A"/>
    <w:pPr>
      <w:ind w:left="720"/>
      <w:contextualSpacing/>
    </w:pPr>
  </w:style>
  <w:style w:type="paragraph" w:customStyle="1" w:styleId="ConsPlusNormal">
    <w:name w:val="ConsPlusNormal"/>
    <w:rsid w:val="00193A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AA0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4536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834536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</w:rPr>
  </w:style>
  <w:style w:type="paragraph" w:styleId="a5">
    <w:name w:val="caption"/>
    <w:basedOn w:val="a"/>
    <w:next w:val="a"/>
    <w:qFormat/>
    <w:rsid w:val="0047348E"/>
    <w:pPr>
      <w:tabs>
        <w:tab w:val="left" w:pos="5529"/>
      </w:tabs>
      <w:suppressAutoHyphens w:val="0"/>
      <w:jc w:val="both"/>
    </w:pPr>
    <w:rPr>
      <w:color w:val="auto"/>
      <w:kern w:val="0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7D0B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D0BD6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</w:rPr>
  </w:style>
  <w:style w:type="paragraph" w:styleId="a8">
    <w:name w:val="footer"/>
    <w:basedOn w:val="a"/>
    <w:link w:val="a9"/>
    <w:uiPriority w:val="99"/>
    <w:unhideWhenUsed/>
    <w:rsid w:val="007D0BD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D0BD6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F017C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017C8"/>
    <w:rPr>
      <w:rFonts w:ascii="Tahoma" w:eastAsia="Times New Roman" w:hAnsi="Tahoma" w:cs="Tahoma"/>
      <w:color w:val="00000A"/>
      <w:kern w:val="1"/>
      <w:sz w:val="16"/>
      <w:szCs w:val="16"/>
      <w:lang w:eastAsia="zh-CN"/>
    </w:rPr>
  </w:style>
  <w:style w:type="character" w:styleId="ac">
    <w:name w:val="Hyperlink"/>
    <w:basedOn w:val="a0"/>
    <w:uiPriority w:val="99"/>
    <w:unhideWhenUsed/>
    <w:rsid w:val="00F017C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33F11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54029A"/>
    <w:pPr>
      <w:ind w:left="720"/>
      <w:contextualSpacing/>
    </w:pPr>
  </w:style>
  <w:style w:type="paragraph" w:customStyle="1" w:styleId="ConsPlusNormal">
    <w:name w:val="ConsPlusNormal"/>
    <w:rsid w:val="00193A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1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49553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3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krasagro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%20krasagro@krasagro.krskcit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3;&#1077;&#1076;&#1088;&#1072;\&#1041;&#1083;&#1072;&#1085;&#1082;%20&#1055;&#1048;&#1057;&#1068;&#1052;&#1054;%20&#1052;&#1048;&#1053;&#1048;&#1057;&#1058;&#1045;&#1056;&#1057;&#1058;&#1042;&#1054;%20&#1069;&#105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E4B81-FCF4-4665-9443-F410C2D32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ПИСЬМО МИНИСТЕРСТВО ЭП</Template>
  <TotalTime>331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 Ольга Владимировна</dc:creator>
  <cp:lastModifiedBy>Дивногорцева</cp:lastModifiedBy>
  <cp:revision>31</cp:revision>
  <cp:lastPrinted>2025-09-30T08:40:00Z</cp:lastPrinted>
  <dcterms:created xsi:type="dcterms:W3CDTF">2025-09-18T02:02:00Z</dcterms:created>
  <dcterms:modified xsi:type="dcterms:W3CDTF">2025-10-03T03:46:00Z</dcterms:modified>
</cp:coreProperties>
</file>